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88787" w14:textId="77777777" w:rsidR="00DD4473" w:rsidRDefault="00DD4473">
      <w:pPr>
        <w:rPr>
          <w:rFonts w:ascii="Arial" w:hAnsi="Arial" w:cs="Arial"/>
          <w:sz w:val="26"/>
          <w:szCs w:val="26"/>
          <w:lang w:val="es-VE"/>
        </w:rPr>
      </w:pPr>
    </w:p>
    <w:p w14:paraId="66742E0B" w14:textId="77777777" w:rsidR="00DD4473" w:rsidRDefault="00DD4473">
      <w:pPr>
        <w:rPr>
          <w:rFonts w:ascii="Arial" w:hAnsi="Arial" w:cs="Arial"/>
          <w:sz w:val="26"/>
          <w:szCs w:val="26"/>
          <w:lang w:val="es-VE"/>
        </w:rPr>
      </w:pPr>
    </w:p>
    <w:p w14:paraId="12173A55" w14:textId="77777777" w:rsidR="00DD4473" w:rsidRDefault="00DD4473">
      <w:pPr>
        <w:rPr>
          <w:rFonts w:ascii="Arial" w:hAnsi="Arial" w:cs="Arial"/>
          <w:sz w:val="26"/>
          <w:szCs w:val="26"/>
          <w:lang w:val="es-VE"/>
        </w:rPr>
      </w:pPr>
    </w:p>
    <w:p w14:paraId="20259CA8" w14:textId="77777777" w:rsidR="00DD4473" w:rsidRDefault="00DD4473">
      <w:pPr>
        <w:rPr>
          <w:rFonts w:ascii="Arial" w:hAnsi="Arial" w:cs="Arial"/>
          <w:sz w:val="26"/>
          <w:szCs w:val="26"/>
          <w:lang w:val="es-VE"/>
        </w:rPr>
      </w:pPr>
    </w:p>
    <w:p w14:paraId="5DF7A156" w14:textId="77777777" w:rsidR="00DD4473" w:rsidRDefault="00DD4473">
      <w:pPr>
        <w:rPr>
          <w:rFonts w:ascii="Arial" w:hAnsi="Arial" w:cs="Arial"/>
          <w:sz w:val="26"/>
          <w:szCs w:val="26"/>
          <w:lang w:val="es-VE"/>
        </w:rPr>
      </w:pPr>
    </w:p>
    <w:p w14:paraId="7FF544F1" w14:textId="77777777" w:rsidR="00DD4473" w:rsidRDefault="00DD4473">
      <w:pPr>
        <w:rPr>
          <w:rFonts w:ascii="Arial" w:hAnsi="Arial" w:cs="Arial"/>
          <w:sz w:val="26"/>
          <w:szCs w:val="26"/>
          <w:lang w:val="es-VE"/>
        </w:rPr>
      </w:pPr>
    </w:p>
    <w:p w14:paraId="7F62D68C" w14:textId="77777777" w:rsidR="00DD4473" w:rsidRDefault="00DD4473">
      <w:pPr>
        <w:jc w:val="center"/>
        <w:rPr>
          <w:rFonts w:ascii="Arial" w:hAnsi="Arial" w:cs="Arial"/>
          <w:sz w:val="26"/>
          <w:szCs w:val="26"/>
          <w:lang w:val="es-VE"/>
        </w:rPr>
      </w:pPr>
    </w:p>
    <w:p w14:paraId="0DCDA296" w14:textId="77777777" w:rsidR="00DD4473" w:rsidRDefault="00DD4473">
      <w:pPr>
        <w:jc w:val="center"/>
        <w:rPr>
          <w:rFonts w:ascii="Arial" w:hAnsi="Arial" w:cs="Arial"/>
          <w:sz w:val="26"/>
          <w:szCs w:val="26"/>
          <w:lang w:val="es-VE"/>
        </w:rPr>
      </w:pPr>
    </w:p>
    <w:p w14:paraId="24E3135C" w14:textId="77777777" w:rsidR="00DD4473" w:rsidRDefault="00DD4473">
      <w:pPr>
        <w:jc w:val="center"/>
        <w:rPr>
          <w:rFonts w:ascii="Arial" w:hAnsi="Arial" w:cs="Arial"/>
          <w:sz w:val="26"/>
          <w:szCs w:val="26"/>
          <w:lang w:val="es-VE"/>
        </w:rPr>
      </w:pPr>
    </w:p>
    <w:p w14:paraId="366A731C" w14:textId="77777777" w:rsidR="00DD4473" w:rsidRDefault="00DD4473">
      <w:pPr>
        <w:jc w:val="center"/>
        <w:rPr>
          <w:rFonts w:ascii="Arial" w:hAnsi="Arial" w:cs="Arial"/>
          <w:sz w:val="26"/>
          <w:szCs w:val="26"/>
          <w:lang w:val="es-VE"/>
        </w:rPr>
      </w:pPr>
    </w:p>
    <w:p w14:paraId="2CCEC5FA" w14:textId="77777777" w:rsidR="00DD4473" w:rsidRDefault="00DD4473">
      <w:pPr>
        <w:jc w:val="center"/>
        <w:rPr>
          <w:rFonts w:ascii="Arial" w:hAnsi="Arial" w:cs="Arial"/>
          <w:sz w:val="26"/>
          <w:szCs w:val="26"/>
          <w:lang w:val="es-VE"/>
        </w:rPr>
      </w:pPr>
    </w:p>
    <w:p w14:paraId="138DC244" w14:textId="77777777" w:rsidR="00DD4473" w:rsidRDefault="00DD4473">
      <w:pPr>
        <w:jc w:val="center"/>
        <w:rPr>
          <w:rFonts w:ascii="Arial" w:hAnsi="Arial" w:cs="Arial"/>
          <w:sz w:val="26"/>
          <w:szCs w:val="26"/>
          <w:lang w:val="es-VE"/>
        </w:rPr>
      </w:pPr>
    </w:p>
    <w:p w14:paraId="40627841" w14:textId="77777777" w:rsidR="00DD4473" w:rsidRDefault="00DD4473">
      <w:pPr>
        <w:jc w:val="center"/>
        <w:rPr>
          <w:rFonts w:ascii="Arial" w:hAnsi="Arial" w:cs="Arial"/>
          <w:sz w:val="26"/>
          <w:szCs w:val="26"/>
          <w:lang w:val="es-VE"/>
        </w:rPr>
      </w:pPr>
    </w:p>
    <w:p w14:paraId="1CAC2F61" w14:textId="77777777" w:rsidR="00DD4473" w:rsidRDefault="00DD4473">
      <w:pPr>
        <w:jc w:val="center"/>
        <w:rPr>
          <w:rFonts w:ascii="Arial" w:hAnsi="Arial" w:cs="Arial"/>
          <w:b/>
          <w:bCs/>
          <w:sz w:val="26"/>
          <w:szCs w:val="26"/>
          <w:lang w:val="es-VE"/>
        </w:rPr>
      </w:pPr>
    </w:p>
    <w:p w14:paraId="14A266F2" w14:textId="77777777" w:rsidR="00DD4473" w:rsidRDefault="00DD4473">
      <w:pPr>
        <w:jc w:val="center"/>
        <w:rPr>
          <w:rFonts w:ascii="Arial" w:hAnsi="Arial" w:cs="Arial"/>
          <w:b/>
          <w:bCs/>
          <w:sz w:val="26"/>
          <w:szCs w:val="26"/>
          <w:lang w:val="es-VE"/>
        </w:rPr>
      </w:pPr>
    </w:p>
    <w:p w14:paraId="1AB5ACA5" w14:textId="77777777" w:rsidR="00190C29" w:rsidRDefault="00190C29" w:rsidP="00AC0FD4">
      <w:pPr>
        <w:jc w:val="center"/>
        <w:rPr>
          <w:rFonts w:ascii="Arial" w:hAnsi="Arial" w:cs="Arial"/>
          <w:b/>
          <w:bCs/>
          <w:sz w:val="24"/>
          <w:szCs w:val="24"/>
          <w:lang w:val="en-US"/>
        </w:rPr>
      </w:pPr>
    </w:p>
    <w:p w14:paraId="46ACF94D" w14:textId="77777777" w:rsidR="00190C29" w:rsidRDefault="00190C29" w:rsidP="00AC0FD4">
      <w:pPr>
        <w:jc w:val="center"/>
        <w:rPr>
          <w:rFonts w:ascii="Arial" w:hAnsi="Arial" w:cs="Arial"/>
          <w:b/>
          <w:bCs/>
          <w:sz w:val="24"/>
          <w:szCs w:val="24"/>
          <w:lang w:val="en-US"/>
        </w:rPr>
      </w:pPr>
    </w:p>
    <w:p w14:paraId="6A245CEF" w14:textId="00461EBE" w:rsidR="00AC0FD4" w:rsidRPr="00190C29" w:rsidRDefault="004212CE" w:rsidP="00AC0FD4">
      <w:pPr>
        <w:jc w:val="center"/>
        <w:rPr>
          <w:rFonts w:ascii="Arial" w:hAnsi="Arial" w:cs="Arial"/>
          <w:b/>
          <w:bCs/>
          <w:sz w:val="26"/>
          <w:szCs w:val="26"/>
          <w:lang w:val="en-US"/>
        </w:rPr>
      </w:pPr>
      <w:r w:rsidRPr="00190C29">
        <w:rPr>
          <w:rFonts w:ascii="Arial" w:hAnsi="Arial" w:cs="Arial"/>
          <w:b/>
          <w:bCs/>
          <w:sz w:val="26"/>
          <w:szCs w:val="26"/>
          <w:lang w:val="en-US"/>
        </w:rPr>
        <w:t>ALBA-TCP REJECTS NEW SANCTIONS IMPOSED BY THE U.S. GOVERNMENT ON VENEZUELAN CITIZENS</w:t>
      </w:r>
      <w:r w:rsidR="009B08C8" w:rsidRPr="00190C29">
        <w:rPr>
          <w:rFonts w:ascii="Arial" w:hAnsi="Arial" w:cs="Arial"/>
          <w:b/>
          <w:bCs/>
          <w:sz w:val="26"/>
          <w:szCs w:val="26"/>
          <w:lang w:val="en-US"/>
        </w:rPr>
        <w:t xml:space="preserve"> </w:t>
      </w:r>
    </w:p>
    <w:p w14:paraId="100E1CD0" w14:textId="77777777" w:rsidR="00AC0FD4" w:rsidRPr="00190C29" w:rsidRDefault="00AC0FD4" w:rsidP="00AC0FD4">
      <w:pPr>
        <w:jc w:val="both"/>
        <w:rPr>
          <w:rFonts w:ascii="Arial" w:hAnsi="Arial" w:cs="Arial"/>
          <w:b/>
          <w:bCs/>
          <w:sz w:val="26"/>
          <w:szCs w:val="26"/>
          <w:lang w:val="en-US"/>
        </w:rPr>
      </w:pPr>
    </w:p>
    <w:p w14:paraId="0873FED4" w14:textId="1A459171" w:rsidR="00AC0FD4" w:rsidRPr="00190C29" w:rsidRDefault="004212CE" w:rsidP="00AC0FD4">
      <w:pPr>
        <w:jc w:val="both"/>
        <w:rPr>
          <w:rFonts w:ascii="Arial" w:hAnsi="Arial" w:cs="Arial"/>
          <w:bCs/>
          <w:sz w:val="26"/>
          <w:szCs w:val="26"/>
          <w:lang w:val="en-US"/>
        </w:rPr>
      </w:pPr>
      <w:r w:rsidRPr="00190C29">
        <w:rPr>
          <w:rFonts w:ascii="Arial" w:hAnsi="Arial" w:cs="Arial"/>
          <w:bCs/>
          <w:sz w:val="26"/>
          <w:szCs w:val="26"/>
          <w:lang w:val="en-US"/>
        </w:rPr>
        <w:t>The Member States of the Bolivarian Alliance for the Peoples of Our America</w:t>
      </w:r>
      <w:r w:rsidR="00706797" w:rsidRPr="00190C29">
        <w:rPr>
          <w:rFonts w:ascii="Arial" w:hAnsi="Arial" w:cs="Arial"/>
          <w:bCs/>
          <w:sz w:val="26"/>
          <w:szCs w:val="26"/>
          <w:lang w:val="en-US"/>
        </w:rPr>
        <w:t xml:space="preserve"> – </w:t>
      </w:r>
      <w:r w:rsidRPr="00190C29">
        <w:rPr>
          <w:rFonts w:ascii="Arial" w:hAnsi="Arial" w:cs="Arial"/>
          <w:bCs/>
          <w:sz w:val="26"/>
          <w:szCs w:val="26"/>
          <w:lang w:val="en-US"/>
        </w:rPr>
        <w:t xml:space="preserve">People's Trade Treaty (ALBA-TCP) categorically reject the </w:t>
      </w:r>
      <w:r w:rsidR="00190C29" w:rsidRPr="00190C29">
        <w:rPr>
          <w:rFonts w:ascii="Arial" w:hAnsi="Arial" w:cs="Arial"/>
          <w:bCs/>
          <w:sz w:val="26"/>
          <w:szCs w:val="26"/>
          <w:lang w:val="en-US"/>
        </w:rPr>
        <w:t>arbitrary, illegal, unilateral coercive measures announced</w:t>
      </w:r>
      <w:r w:rsidRPr="00190C29">
        <w:rPr>
          <w:rFonts w:ascii="Arial" w:hAnsi="Arial" w:cs="Arial"/>
          <w:bCs/>
          <w:sz w:val="26"/>
          <w:szCs w:val="26"/>
          <w:lang w:val="en-US"/>
        </w:rPr>
        <w:t xml:space="preserve"> by the Office of Foreign Assets</w:t>
      </w:r>
      <w:r w:rsidR="00190C29" w:rsidRPr="00190C29">
        <w:rPr>
          <w:rFonts w:ascii="Arial" w:hAnsi="Arial" w:cs="Arial"/>
          <w:bCs/>
          <w:sz w:val="26"/>
          <w:szCs w:val="26"/>
          <w:lang w:val="en-US"/>
        </w:rPr>
        <w:t xml:space="preserve"> Control of the United States against</w:t>
      </w:r>
      <w:r w:rsidRPr="00190C29">
        <w:rPr>
          <w:rFonts w:ascii="Arial" w:hAnsi="Arial" w:cs="Arial"/>
          <w:bCs/>
          <w:sz w:val="26"/>
          <w:szCs w:val="26"/>
          <w:lang w:val="en-US"/>
        </w:rPr>
        <w:t xml:space="preserve"> a </w:t>
      </w:r>
      <w:r w:rsidR="00190C29" w:rsidRPr="00190C29">
        <w:rPr>
          <w:rFonts w:ascii="Arial" w:hAnsi="Arial" w:cs="Arial"/>
          <w:bCs/>
          <w:sz w:val="26"/>
          <w:szCs w:val="26"/>
          <w:lang w:val="en-US"/>
        </w:rPr>
        <w:t>new list of Venezuelan citizens.</w:t>
      </w:r>
    </w:p>
    <w:p w14:paraId="5D6F2E36" w14:textId="77777777" w:rsidR="00E74EF0" w:rsidRPr="00190C29" w:rsidRDefault="00E74EF0" w:rsidP="00E74EF0">
      <w:pPr>
        <w:jc w:val="both"/>
        <w:rPr>
          <w:rFonts w:ascii="Arial" w:hAnsi="Arial" w:cs="Arial"/>
          <w:bCs/>
          <w:sz w:val="26"/>
          <w:szCs w:val="26"/>
          <w:lang w:val="en-US"/>
        </w:rPr>
      </w:pPr>
    </w:p>
    <w:p w14:paraId="4C75DB61" w14:textId="091F12B3" w:rsidR="00DB364B" w:rsidRPr="00190C29" w:rsidRDefault="004212CE" w:rsidP="00AC0FD4">
      <w:pPr>
        <w:jc w:val="both"/>
        <w:rPr>
          <w:rFonts w:ascii="Arial" w:hAnsi="Arial" w:cs="Arial"/>
          <w:bCs/>
          <w:sz w:val="26"/>
          <w:szCs w:val="26"/>
          <w:lang w:val="en-US"/>
        </w:rPr>
      </w:pPr>
      <w:r w:rsidRPr="00190C29">
        <w:rPr>
          <w:rFonts w:ascii="Arial" w:hAnsi="Arial" w:cs="Arial"/>
          <w:bCs/>
          <w:sz w:val="26"/>
          <w:szCs w:val="26"/>
          <w:lang w:val="en-US"/>
        </w:rPr>
        <w:t xml:space="preserve">This </w:t>
      </w:r>
      <w:r w:rsidR="00190C29" w:rsidRPr="00190C29">
        <w:rPr>
          <w:rFonts w:ascii="Arial" w:hAnsi="Arial" w:cs="Arial"/>
          <w:bCs/>
          <w:sz w:val="26"/>
          <w:szCs w:val="26"/>
          <w:lang w:val="en-US"/>
        </w:rPr>
        <w:t>interfering action</w:t>
      </w:r>
      <w:r w:rsidRPr="00190C29">
        <w:rPr>
          <w:rFonts w:ascii="Arial" w:hAnsi="Arial" w:cs="Arial"/>
          <w:bCs/>
          <w:sz w:val="26"/>
          <w:szCs w:val="26"/>
          <w:lang w:val="en-US"/>
        </w:rPr>
        <w:t xml:space="preserve"> evidences that the U.S. government is going through a serious denial phase in the face of the unquestionable democratic and popular victory of President Nicolás Maduro, last July 28, 2024. The multidimensional aggression against the Venezuelan people </w:t>
      </w:r>
      <w:r w:rsidR="00190C29" w:rsidRPr="00190C29">
        <w:rPr>
          <w:rFonts w:ascii="Arial" w:hAnsi="Arial" w:cs="Arial"/>
          <w:bCs/>
          <w:sz w:val="26"/>
          <w:szCs w:val="26"/>
          <w:lang w:val="en-US"/>
        </w:rPr>
        <w:t xml:space="preserve">has included over 950 extortive, unilateral </w:t>
      </w:r>
      <w:r w:rsidRPr="00190C29">
        <w:rPr>
          <w:rFonts w:ascii="Arial" w:hAnsi="Arial" w:cs="Arial"/>
          <w:bCs/>
          <w:sz w:val="26"/>
          <w:szCs w:val="26"/>
          <w:lang w:val="en-US"/>
        </w:rPr>
        <w:t xml:space="preserve">coercive measures since 2017, including those announced this November 27. However, Venezuelans have endured every attack and have demonstrated their </w:t>
      </w:r>
      <w:r w:rsidR="00190C29" w:rsidRPr="00190C29">
        <w:rPr>
          <w:rFonts w:ascii="Arial" w:hAnsi="Arial" w:cs="Arial"/>
          <w:bCs/>
          <w:sz w:val="26"/>
          <w:szCs w:val="26"/>
          <w:lang w:val="en-US"/>
        </w:rPr>
        <w:t>firm decision to defend the sovereignty and independence of the nation</w:t>
      </w:r>
      <w:r w:rsidRPr="00190C29">
        <w:rPr>
          <w:rFonts w:ascii="Arial" w:hAnsi="Arial" w:cs="Arial"/>
          <w:bCs/>
          <w:sz w:val="26"/>
          <w:szCs w:val="26"/>
          <w:lang w:val="en-US"/>
        </w:rPr>
        <w:t>.</w:t>
      </w:r>
    </w:p>
    <w:p w14:paraId="520C51D0" w14:textId="77777777" w:rsidR="004212CE" w:rsidRPr="00190C29" w:rsidRDefault="004212CE" w:rsidP="00AC0FD4">
      <w:pPr>
        <w:jc w:val="both"/>
        <w:rPr>
          <w:rFonts w:ascii="Arial" w:hAnsi="Arial" w:cs="Arial"/>
          <w:bCs/>
          <w:sz w:val="26"/>
          <w:szCs w:val="26"/>
          <w:lang w:val="en-US"/>
        </w:rPr>
      </w:pPr>
    </w:p>
    <w:p w14:paraId="7448E24E" w14:textId="660FDC03" w:rsidR="00DB364B" w:rsidRPr="00190C29" w:rsidRDefault="00190C29" w:rsidP="00AC0FD4">
      <w:pPr>
        <w:jc w:val="both"/>
        <w:rPr>
          <w:rFonts w:ascii="Arial" w:hAnsi="Arial" w:cs="Arial"/>
          <w:bCs/>
          <w:sz w:val="26"/>
          <w:szCs w:val="26"/>
          <w:lang w:val="en-US"/>
        </w:rPr>
      </w:pPr>
      <w:r w:rsidRPr="00190C29">
        <w:rPr>
          <w:rFonts w:ascii="Arial" w:hAnsi="Arial" w:cs="Arial"/>
          <w:bCs/>
          <w:sz w:val="26"/>
          <w:szCs w:val="26"/>
          <w:lang w:val="en-US"/>
        </w:rPr>
        <w:t>In 2019, the then U.S. government</w:t>
      </w:r>
      <w:r w:rsidR="004212CE" w:rsidRPr="00190C29">
        <w:rPr>
          <w:rFonts w:ascii="Arial" w:hAnsi="Arial" w:cs="Arial"/>
          <w:bCs/>
          <w:sz w:val="26"/>
          <w:szCs w:val="26"/>
          <w:lang w:val="en-US"/>
        </w:rPr>
        <w:t xml:space="preserve"> followed an erratic, inte</w:t>
      </w:r>
      <w:r w:rsidRPr="00190C29">
        <w:rPr>
          <w:rFonts w:ascii="Arial" w:hAnsi="Arial" w:cs="Arial"/>
          <w:bCs/>
          <w:sz w:val="26"/>
          <w:szCs w:val="26"/>
          <w:lang w:val="en-US"/>
        </w:rPr>
        <w:t>rventionist path, disregarding International L</w:t>
      </w:r>
      <w:r w:rsidR="004212CE" w:rsidRPr="00190C29">
        <w:rPr>
          <w:rFonts w:ascii="Arial" w:hAnsi="Arial" w:cs="Arial"/>
          <w:bCs/>
          <w:sz w:val="26"/>
          <w:szCs w:val="26"/>
          <w:lang w:val="en-US"/>
        </w:rPr>
        <w:t>aw, which led it to a resounding defeat of geopolitical scope. The permanent imperialist aggressions against Venezuela have always been and will always be reversed by the people of Simon Bolivar to strengthen its independence, dignity and self-determination</w:t>
      </w:r>
      <w:r w:rsidR="00CD4FF0" w:rsidRPr="00190C29">
        <w:rPr>
          <w:rFonts w:ascii="Arial" w:hAnsi="Arial" w:cs="Arial"/>
          <w:bCs/>
          <w:sz w:val="26"/>
          <w:szCs w:val="26"/>
          <w:lang w:val="en-US"/>
        </w:rPr>
        <w:t>.</w:t>
      </w:r>
    </w:p>
    <w:p w14:paraId="6DD49B95" w14:textId="77777777" w:rsidR="00DB364B" w:rsidRPr="00190C29" w:rsidRDefault="00DB364B" w:rsidP="00AC0FD4">
      <w:pPr>
        <w:jc w:val="both"/>
        <w:rPr>
          <w:rFonts w:ascii="Arial" w:hAnsi="Arial" w:cs="Arial"/>
          <w:bCs/>
          <w:sz w:val="26"/>
          <w:szCs w:val="26"/>
          <w:lang w:val="en-US"/>
        </w:rPr>
      </w:pPr>
    </w:p>
    <w:p w14:paraId="7CC49859" w14:textId="77777777" w:rsidR="00706797" w:rsidRPr="00190C29" w:rsidRDefault="00706797" w:rsidP="00706797">
      <w:pPr>
        <w:jc w:val="both"/>
        <w:rPr>
          <w:rFonts w:ascii="Arial" w:hAnsi="Arial" w:cs="Arial"/>
          <w:bCs/>
          <w:sz w:val="26"/>
          <w:szCs w:val="26"/>
          <w:lang w:val="en-US"/>
        </w:rPr>
      </w:pPr>
      <w:r w:rsidRPr="00190C29">
        <w:rPr>
          <w:rFonts w:ascii="Arial" w:hAnsi="Arial" w:cs="Arial"/>
          <w:bCs/>
          <w:sz w:val="26"/>
          <w:szCs w:val="26"/>
          <w:lang w:val="en-US"/>
        </w:rPr>
        <w:lastRenderedPageBreak/>
        <w:t>The Bolivarian Alliance rejects this new wave of intended arbitrary sanctions, demands respect for the sovereignty of the free peoples of Our America and the Caribbean and reaffirms its full solidarity with the people and the Bolivarian Government of Venezuela.</w:t>
      </w:r>
    </w:p>
    <w:p w14:paraId="5F3ACD3E" w14:textId="77777777" w:rsidR="00706797" w:rsidRDefault="00706797" w:rsidP="003F2CA0">
      <w:pPr>
        <w:jc w:val="right"/>
        <w:rPr>
          <w:rFonts w:ascii="Arial" w:hAnsi="Arial" w:cs="Arial"/>
          <w:bCs/>
          <w:sz w:val="26"/>
          <w:szCs w:val="26"/>
          <w:lang w:val="en-US"/>
        </w:rPr>
      </w:pPr>
    </w:p>
    <w:p w14:paraId="598CF253" w14:textId="77777777" w:rsidR="00190C29" w:rsidRPr="00190C29" w:rsidRDefault="00190C29" w:rsidP="003F2CA0">
      <w:pPr>
        <w:jc w:val="right"/>
        <w:rPr>
          <w:rFonts w:ascii="Arial" w:hAnsi="Arial" w:cs="Arial"/>
          <w:bCs/>
          <w:sz w:val="26"/>
          <w:szCs w:val="26"/>
          <w:lang w:val="en-US"/>
        </w:rPr>
      </w:pPr>
    </w:p>
    <w:p w14:paraId="4954C929" w14:textId="3ECD002F" w:rsidR="00DD4473" w:rsidRPr="00190C29" w:rsidRDefault="0069341B" w:rsidP="003F2CA0">
      <w:pPr>
        <w:jc w:val="right"/>
        <w:rPr>
          <w:sz w:val="26"/>
          <w:szCs w:val="26"/>
          <w:lang w:val="es-VE"/>
        </w:rPr>
      </w:pPr>
      <w:bookmarkStart w:id="0" w:name="_GoBack"/>
      <w:bookmarkEnd w:id="0"/>
      <w:r w:rsidRPr="00190C29">
        <w:rPr>
          <w:rFonts w:ascii="Arial" w:hAnsi="Arial" w:cs="Arial"/>
          <w:bCs/>
          <w:sz w:val="26"/>
          <w:szCs w:val="26"/>
          <w:lang w:val="es-VE"/>
        </w:rPr>
        <w:t>C</w:t>
      </w:r>
      <w:r w:rsidR="00D22DB2" w:rsidRPr="00190C29">
        <w:rPr>
          <w:rFonts w:ascii="Arial" w:hAnsi="Arial" w:cs="Arial"/>
          <w:bCs/>
          <w:sz w:val="26"/>
          <w:szCs w:val="26"/>
          <w:lang w:val="es-VE"/>
        </w:rPr>
        <w:t>aracas,</w:t>
      </w:r>
      <w:r w:rsidR="00706797" w:rsidRPr="00190C29">
        <w:rPr>
          <w:rFonts w:ascii="Arial" w:hAnsi="Arial" w:cs="Arial"/>
          <w:bCs/>
          <w:sz w:val="26"/>
          <w:szCs w:val="26"/>
          <w:lang w:val="es-VE"/>
        </w:rPr>
        <w:t xml:space="preserve"> </w:t>
      </w:r>
      <w:proofErr w:type="spellStart"/>
      <w:r w:rsidR="00706797" w:rsidRPr="00190C29">
        <w:rPr>
          <w:rFonts w:ascii="Arial" w:hAnsi="Arial" w:cs="Arial"/>
          <w:bCs/>
          <w:sz w:val="26"/>
          <w:szCs w:val="26"/>
          <w:lang w:val="es-VE"/>
        </w:rPr>
        <w:t>November</w:t>
      </w:r>
      <w:proofErr w:type="spellEnd"/>
      <w:r w:rsidR="00190C29">
        <w:rPr>
          <w:rFonts w:ascii="Arial" w:hAnsi="Arial" w:cs="Arial"/>
          <w:bCs/>
          <w:sz w:val="26"/>
          <w:szCs w:val="26"/>
          <w:lang w:val="es-VE"/>
        </w:rPr>
        <w:t xml:space="preserve"> 28,</w:t>
      </w:r>
      <w:r w:rsidR="00706797" w:rsidRPr="00190C29">
        <w:rPr>
          <w:rFonts w:ascii="Arial" w:hAnsi="Arial" w:cs="Arial"/>
          <w:bCs/>
          <w:sz w:val="26"/>
          <w:szCs w:val="26"/>
          <w:lang w:val="es-VE"/>
        </w:rPr>
        <w:t xml:space="preserve"> </w:t>
      </w:r>
      <w:r w:rsidR="00D22DB2" w:rsidRPr="00190C29">
        <w:rPr>
          <w:rFonts w:ascii="Arial" w:hAnsi="Arial" w:cs="Arial"/>
          <w:bCs/>
          <w:sz w:val="26"/>
          <w:szCs w:val="26"/>
          <w:lang w:val="es-VE"/>
        </w:rPr>
        <w:t>2024</w:t>
      </w:r>
    </w:p>
    <w:sectPr w:rsidR="00DD4473" w:rsidRPr="00190C29">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032F4" w14:textId="77777777" w:rsidR="00D63D03" w:rsidRDefault="00D63D03">
      <w:r>
        <w:separator/>
      </w:r>
    </w:p>
  </w:endnote>
  <w:endnote w:type="continuationSeparator" w:id="0">
    <w:p w14:paraId="771F60DD" w14:textId="77777777" w:rsidR="00D63D03" w:rsidRDefault="00D6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8D7B6" w14:textId="77777777" w:rsidR="00D63D03" w:rsidRDefault="00D63D03">
      <w:r>
        <w:separator/>
      </w:r>
    </w:p>
  </w:footnote>
  <w:footnote w:type="continuationSeparator" w:id="0">
    <w:p w14:paraId="0BCC9699" w14:textId="77777777" w:rsidR="00D63D03" w:rsidRDefault="00D63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CAC1C" w14:textId="77777777" w:rsidR="00DD4473" w:rsidRDefault="00D22DB2">
    <w:pPr>
      <w:pStyle w:val="Encabezado"/>
    </w:pPr>
    <w:r>
      <w:rPr>
        <w:noProof/>
      </w:rPr>
      <w:drawing>
        <wp:anchor distT="0" distB="0" distL="0" distR="0" simplePos="0" relativeHeight="3" behindDoc="1" locked="0" layoutInCell="1" allowOverlap="1" wp14:anchorId="27A8E73D" wp14:editId="15BBE003">
          <wp:simplePos x="0" y="0"/>
          <wp:positionH relativeFrom="page">
            <wp:align>left</wp:align>
          </wp:positionH>
          <wp:positionV relativeFrom="paragraph">
            <wp:posOffset>-448310</wp:posOffset>
          </wp:positionV>
          <wp:extent cx="7790665" cy="10726050"/>
          <wp:effectExtent l="0" t="0" r="1270" b="0"/>
          <wp:wrapNone/>
          <wp:docPr id="409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cstate="print"/>
                  <a:srcRect/>
                  <a:stretch/>
                </pic:blipFill>
                <pic:spPr>
                  <a:xfrm>
                    <a:off x="0" y="0"/>
                    <a:ext cx="7790665" cy="10726050"/>
                  </a:xfrm>
                  <a:prstGeom prst="rect">
                    <a:avLst/>
                  </a:prstGeom>
                </pic:spPr>
              </pic:pic>
            </a:graphicData>
          </a:graphic>
          <wp14:sizeRelH relativeFrom="page">
            <wp14:pctWidth>0</wp14:pctWidth>
          </wp14:sizeRelH>
          <wp14:sizeRelV relativeFrom="page">
            <wp14:pctHeight>0</wp14:pctHeight>
          </wp14:sizeRelV>
        </wp:anchor>
      </w:drawing>
    </w:r>
  </w:p>
  <w:p w14:paraId="60537055" w14:textId="77777777" w:rsidR="00DD4473" w:rsidRDefault="00DD44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D8C8" w14:textId="77777777" w:rsidR="00DD4473" w:rsidRDefault="00D22DB2">
    <w:pPr>
      <w:pStyle w:val="Encabezado"/>
    </w:pPr>
    <w:r>
      <w:rPr>
        <w:noProof/>
      </w:rPr>
      <w:drawing>
        <wp:anchor distT="0" distB="0" distL="0" distR="0" simplePos="0" relativeHeight="2" behindDoc="1" locked="0" layoutInCell="1" allowOverlap="1" wp14:anchorId="638D8630" wp14:editId="4761DAFE">
          <wp:simplePos x="0" y="0"/>
          <wp:positionH relativeFrom="page">
            <wp:align>right</wp:align>
          </wp:positionH>
          <wp:positionV relativeFrom="paragraph">
            <wp:posOffset>-438785</wp:posOffset>
          </wp:positionV>
          <wp:extent cx="7762240" cy="10667590"/>
          <wp:effectExtent l="0" t="0" r="0" b="635"/>
          <wp:wrapNone/>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7762240" cy="106675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73"/>
    <w:rsid w:val="00002671"/>
    <w:rsid w:val="00020DA4"/>
    <w:rsid w:val="00030DBC"/>
    <w:rsid w:val="00070806"/>
    <w:rsid w:val="00095F67"/>
    <w:rsid w:val="000A7D1E"/>
    <w:rsid w:val="000C57B6"/>
    <w:rsid w:val="0010254F"/>
    <w:rsid w:val="00153360"/>
    <w:rsid w:val="00190C29"/>
    <w:rsid w:val="001C1F77"/>
    <w:rsid w:val="001F3218"/>
    <w:rsid w:val="00205137"/>
    <w:rsid w:val="00232225"/>
    <w:rsid w:val="00265CF9"/>
    <w:rsid w:val="002B7C77"/>
    <w:rsid w:val="002C2D2E"/>
    <w:rsid w:val="002D1924"/>
    <w:rsid w:val="002E693D"/>
    <w:rsid w:val="002F34A9"/>
    <w:rsid w:val="003A0BAD"/>
    <w:rsid w:val="003F2CA0"/>
    <w:rsid w:val="00413F53"/>
    <w:rsid w:val="004212CE"/>
    <w:rsid w:val="004B648D"/>
    <w:rsid w:val="00510F1F"/>
    <w:rsid w:val="00515408"/>
    <w:rsid w:val="00523DEC"/>
    <w:rsid w:val="00566ABF"/>
    <w:rsid w:val="0061393A"/>
    <w:rsid w:val="00687EAC"/>
    <w:rsid w:val="0069341B"/>
    <w:rsid w:val="006A4243"/>
    <w:rsid w:val="006B0BDE"/>
    <w:rsid w:val="006B7DE9"/>
    <w:rsid w:val="00706797"/>
    <w:rsid w:val="00725CC6"/>
    <w:rsid w:val="007359A7"/>
    <w:rsid w:val="00753D9A"/>
    <w:rsid w:val="007545D3"/>
    <w:rsid w:val="00784EC8"/>
    <w:rsid w:val="00795DF0"/>
    <w:rsid w:val="007C3B84"/>
    <w:rsid w:val="007C6374"/>
    <w:rsid w:val="0081458E"/>
    <w:rsid w:val="00840CFB"/>
    <w:rsid w:val="00856DBD"/>
    <w:rsid w:val="008A2A5D"/>
    <w:rsid w:val="008C1197"/>
    <w:rsid w:val="008F1EBB"/>
    <w:rsid w:val="00916596"/>
    <w:rsid w:val="00927E2A"/>
    <w:rsid w:val="00935DA8"/>
    <w:rsid w:val="0093772C"/>
    <w:rsid w:val="009473D2"/>
    <w:rsid w:val="00951B13"/>
    <w:rsid w:val="00952612"/>
    <w:rsid w:val="0099303F"/>
    <w:rsid w:val="00993F55"/>
    <w:rsid w:val="009953DB"/>
    <w:rsid w:val="009A3832"/>
    <w:rsid w:val="009B08C8"/>
    <w:rsid w:val="009C34FB"/>
    <w:rsid w:val="009C7D58"/>
    <w:rsid w:val="009D56E1"/>
    <w:rsid w:val="009F09B8"/>
    <w:rsid w:val="00A065AD"/>
    <w:rsid w:val="00A26FB5"/>
    <w:rsid w:val="00A35602"/>
    <w:rsid w:val="00A618D5"/>
    <w:rsid w:val="00AC0FD4"/>
    <w:rsid w:val="00AC60E4"/>
    <w:rsid w:val="00AE11B0"/>
    <w:rsid w:val="00B35064"/>
    <w:rsid w:val="00BA1F12"/>
    <w:rsid w:val="00BC2545"/>
    <w:rsid w:val="00BD69DF"/>
    <w:rsid w:val="00C16683"/>
    <w:rsid w:val="00C63B69"/>
    <w:rsid w:val="00C72071"/>
    <w:rsid w:val="00C800D7"/>
    <w:rsid w:val="00CC6775"/>
    <w:rsid w:val="00CD4FF0"/>
    <w:rsid w:val="00D001BC"/>
    <w:rsid w:val="00D22DB2"/>
    <w:rsid w:val="00D544E8"/>
    <w:rsid w:val="00D60BC5"/>
    <w:rsid w:val="00D60BF2"/>
    <w:rsid w:val="00D63D03"/>
    <w:rsid w:val="00DB364B"/>
    <w:rsid w:val="00DC20C8"/>
    <w:rsid w:val="00DD4473"/>
    <w:rsid w:val="00DE589B"/>
    <w:rsid w:val="00E241BD"/>
    <w:rsid w:val="00E74EF0"/>
    <w:rsid w:val="00EA26EA"/>
    <w:rsid w:val="00EB6F78"/>
    <w:rsid w:val="00F225A9"/>
    <w:rsid w:val="00F24AC6"/>
    <w:rsid w:val="00F31CDD"/>
    <w:rsid w:val="00F34C85"/>
    <w:rsid w:val="00F64749"/>
    <w:rsid w:val="00FA78F1"/>
    <w:rsid w:val="00FC3289"/>
    <w:rsid w:val="00FD2640"/>
    <w:rsid w:val="00FF2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rFonts w:ascii="Comic Sans MS" w:eastAsia="Times New Roman" w:hAnsi="Comic Sans MS" w:cs="Times New Roman"/>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rFonts w:ascii="Comic Sans MS" w:eastAsia="Times New Roman" w:hAnsi="Comic Sans MS" w:cs="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5A5D-3DC2-45DB-8FA2-9D0A208E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Edith</cp:lastModifiedBy>
  <cp:revision>54</cp:revision>
  <cp:lastPrinted>2024-11-28T19:50:00Z</cp:lastPrinted>
  <dcterms:created xsi:type="dcterms:W3CDTF">2024-03-20T00:55:00Z</dcterms:created>
  <dcterms:modified xsi:type="dcterms:W3CDTF">2024-11-28T19:50:00Z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88bec61821744ff5817f7d1049f12bf3</vt:lpwstr>
  </property>
</Properties>
</file>